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C" w:rsidRPr="001965BC" w:rsidRDefault="001965BC" w:rsidP="001965BC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5BC"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 </w:t>
      </w:r>
      <w:r w:rsidRPr="001965BC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1965BC" w:rsidRPr="001965BC" w:rsidRDefault="001965BC" w:rsidP="001965BC">
      <w:pPr>
        <w:shd w:val="clear" w:color="auto" w:fill="FFFFFF"/>
        <w:spacing w:line="259" w:lineRule="exact"/>
      </w:pPr>
      <w:r w:rsidRPr="001965BC">
        <w:t xml:space="preserve">на  заседании                                                                      </w:t>
      </w:r>
      <w:r w:rsidRPr="001965BC">
        <w:rPr>
          <w:spacing w:val="-6"/>
        </w:rPr>
        <w:t xml:space="preserve">Директор МБОУ «Шишинская СОШ» </w:t>
      </w:r>
      <w:r w:rsidRPr="001965BC">
        <w:t xml:space="preserve">педагогического совета                                                     </w:t>
      </w:r>
      <w:r w:rsidRPr="001965BC">
        <w:rPr>
          <w:u w:val="single"/>
        </w:rPr>
        <w:t xml:space="preserve">        _________     __ </w:t>
      </w:r>
      <w:r w:rsidRPr="001965BC">
        <w:t>Ю.А.Якушев</w:t>
      </w:r>
      <w:r w:rsidRPr="001965BC">
        <w:rPr>
          <w:u w:val="single"/>
        </w:rPr>
        <w:t xml:space="preserve">                             </w:t>
      </w:r>
      <w:r w:rsidRPr="001965BC">
        <w:t xml:space="preserve">МБОУ «Шишинская СОШ»                        </w:t>
      </w:r>
      <w:r w:rsidR="00756109">
        <w:t xml:space="preserve">                     приказ № 87</w:t>
      </w:r>
      <w:r w:rsidRPr="001965BC">
        <w:t xml:space="preserve"> от 30 августа</w:t>
      </w:r>
      <w:r w:rsidRPr="001965BC">
        <w:rPr>
          <w:spacing w:val="-9"/>
        </w:rPr>
        <w:t xml:space="preserve">  2013 г.</w:t>
      </w:r>
      <w:r w:rsidRPr="001965BC">
        <w:t xml:space="preserve">                                  </w:t>
      </w:r>
      <w:r w:rsidRPr="001965BC">
        <w:rPr>
          <w:bCs/>
        </w:rPr>
        <w:t xml:space="preserve">протокол № 1 от </w:t>
      </w:r>
      <w:r w:rsidRPr="001965BC">
        <w:t>28 августа 2013 г.</w:t>
      </w:r>
    </w:p>
    <w:p w:rsidR="00F04891" w:rsidRPr="001965BC" w:rsidRDefault="00F04891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1965BC">
      <w:pPr>
        <w:pStyle w:val="a3"/>
        <w:tabs>
          <w:tab w:val="left" w:pos="5160"/>
        </w:tabs>
        <w:jc w:val="center"/>
        <w:rPr>
          <w:b/>
          <w:caps/>
          <w:sz w:val="24"/>
        </w:rPr>
      </w:pPr>
      <w:r w:rsidRPr="001965BC">
        <w:rPr>
          <w:b/>
          <w:caps/>
          <w:sz w:val="24"/>
        </w:rPr>
        <w:t>Положение</w:t>
      </w:r>
    </w:p>
    <w:p w:rsidR="00F04891" w:rsidRPr="001965BC" w:rsidRDefault="00F04891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F04891">
      <w:pPr>
        <w:jc w:val="center"/>
        <w:rPr>
          <w:b/>
        </w:rPr>
      </w:pPr>
      <w:r w:rsidRPr="001965BC">
        <w:rPr>
          <w:b/>
        </w:rPr>
        <w:t xml:space="preserve">о системе оценок, формах и порядке промежуточной </w:t>
      </w:r>
      <w:r w:rsidR="00362C44" w:rsidRPr="001965BC">
        <w:rPr>
          <w:b/>
        </w:rPr>
        <w:t xml:space="preserve">и текущей </w:t>
      </w:r>
      <w:r w:rsidRPr="001965BC">
        <w:rPr>
          <w:b/>
        </w:rPr>
        <w:t>аттестации обучающихся в части введения комплексного подхода к оценке результатов образования: предметных,  мета</w:t>
      </w:r>
      <w:r w:rsidR="004F3185" w:rsidRPr="001965BC">
        <w:rPr>
          <w:b/>
        </w:rPr>
        <w:t>предметных, личностных начального общего</w:t>
      </w:r>
      <w:r w:rsidRPr="001965BC">
        <w:rPr>
          <w:b/>
        </w:rPr>
        <w:t xml:space="preserve"> образования в</w:t>
      </w:r>
    </w:p>
    <w:p w:rsidR="00F04891" w:rsidRPr="001965BC" w:rsidRDefault="001965BC" w:rsidP="001965BC">
      <w:pPr>
        <w:pStyle w:val="a3"/>
        <w:tabs>
          <w:tab w:val="left" w:pos="5160"/>
        </w:tabs>
        <w:jc w:val="center"/>
        <w:rPr>
          <w:b/>
          <w:sz w:val="24"/>
        </w:rPr>
      </w:pPr>
      <w:r>
        <w:rPr>
          <w:b/>
          <w:sz w:val="24"/>
        </w:rPr>
        <w:t>муниципальном бюджетном</w:t>
      </w:r>
      <w:r w:rsidR="00F04891" w:rsidRPr="001965BC">
        <w:rPr>
          <w:b/>
          <w:sz w:val="24"/>
        </w:rPr>
        <w:t xml:space="preserve"> общеобразовательном учреждении </w:t>
      </w:r>
    </w:p>
    <w:p w:rsidR="005C296B" w:rsidRPr="001965BC" w:rsidRDefault="001965BC" w:rsidP="001965BC">
      <w:pPr>
        <w:pStyle w:val="a3"/>
        <w:tabs>
          <w:tab w:val="left" w:pos="5160"/>
        </w:tabs>
        <w:jc w:val="center"/>
        <w:rPr>
          <w:b/>
          <w:sz w:val="24"/>
        </w:rPr>
      </w:pPr>
      <w:r>
        <w:rPr>
          <w:b/>
          <w:sz w:val="24"/>
        </w:rPr>
        <w:t>«Шишинская с</w:t>
      </w:r>
      <w:r w:rsidR="00F740F9" w:rsidRPr="001965BC">
        <w:rPr>
          <w:b/>
          <w:sz w:val="24"/>
        </w:rPr>
        <w:t xml:space="preserve">редняя </w:t>
      </w:r>
      <w:r w:rsidR="00F04891" w:rsidRPr="001965BC">
        <w:rPr>
          <w:b/>
          <w:sz w:val="24"/>
        </w:rPr>
        <w:t>общеобразовательная школа</w:t>
      </w:r>
      <w:r>
        <w:rPr>
          <w:b/>
          <w:sz w:val="24"/>
        </w:rPr>
        <w:t>»</w:t>
      </w:r>
    </w:p>
    <w:p w:rsidR="005C296B" w:rsidRPr="001965BC" w:rsidRDefault="005C296B" w:rsidP="00F04891">
      <w:pPr>
        <w:pStyle w:val="a3"/>
        <w:tabs>
          <w:tab w:val="left" w:pos="5160"/>
        </w:tabs>
        <w:rPr>
          <w:sz w:val="24"/>
        </w:rPr>
      </w:pPr>
    </w:p>
    <w:p w:rsidR="005C296B" w:rsidRPr="001965BC" w:rsidRDefault="005C296B" w:rsidP="00F04891">
      <w:pPr>
        <w:pStyle w:val="a3"/>
        <w:tabs>
          <w:tab w:val="left" w:pos="5160"/>
        </w:tabs>
        <w:rPr>
          <w:sz w:val="24"/>
        </w:rPr>
      </w:pPr>
    </w:p>
    <w:p w:rsidR="00F04891" w:rsidRPr="001965BC" w:rsidRDefault="00F04891" w:rsidP="005C296B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1965BC">
        <w:rPr>
          <w:b/>
        </w:rPr>
        <w:t>Общие положения</w:t>
      </w:r>
    </w:p>
    <w:p w:rsidR="00F04891" w:rsidRPr="001965BC" w:rsidRDefault="00F04891" w:rsidP="00F740F9">
      <w:pPr>
        <w:numPr>
          <w:ilvl w:val="0"/>
          <w:numId w:val="1"/>
        </w:numPr>
        <w:spacing w:line="360" w:lineRule="auto"/>
        <w:jc w:val="both"/>
      </w:pPr>
      <w:r w:rsidRPr="001965BC">
        <w:t>Положение о системе оценок, форм и порядка промежуточной аттестации обучающи</w:t>
      </w:r>
      <w:r w:rsidR="00CC2028" w:rsidRPr="001965BC">
        <w:t xml:space="preserve">хся разработано на основании </w:t>
      </w:r>
      <w:r w:rsidRPr="001965BC">
        <w:t xml:space="preserve"> </w:t>
      </w:r>
      <w:r w:rsidR="00CC2028" w:rsidRPr="001965BC">
        <w:t xml:space="preserve">Федерального закона </w:t>
      </w:r>
      <w:r w:rsidRPr="001965BC">
        <w:t xml:space="preserve"> «Об образовании</w:t>
      </w:r>
      <w:r w:rsidR="00CC2028" w:rsidRPr="001965BC">
        <w:t xml:space="preserve"> в Российской Федерации</w:t>
      </w:r>
      <w:r w:rsidRPr="001965BC">
        <w:t>»</w:t>
      </w:r>
      <w:r w:rsidR="00650747" w:rsidRPr="001965BC">
        <w:t xml:space="preserve"> от 29.12.2012 №273-ФЗ (ст.58)</w:t>
      </w:r>
      <w:r w:rsidRPr="001965BC">
        <w:t>, Федерального государственного стандарта начального общего образования, Устава общеобразовательного учреждения.</w:t>
      </w:r>
    </w:p>
    <w:p w:rsidR="00F04891" w:rsidRPr="001965BC" w:rsidRDefault="00F04891" w:rsidP="00F740F9">
      <w:pPr>
        <w:numPr>
          <w:ilvl w:val="0"/>
          <w:numId w:val="1"/>
        </w:numPr>
        <w:spacing w:line="360" w:lineRule="auto"/>
        <w:jc w:val="both"/>
      </w:pPr>
      <w:r w:rsidRPr="001965BC">
        <w:t>Настоящее Положение определяет основы организации оценки предметных, метапредметных результатов, универсальных учебных действий, форм и порядка промежуточной аттестации обучаю</w:t>
      </w:r>
      <w:r w:rsidR="004F3185" w:rsidRPr="001965BC">
        <w:t>щихся начального общего</w:t>
      </w:r>
      <w:r w:rsidRPr="001965BC">
        <w:t xml:space="preserve"> образования в соответствии с требованиями Федерального государственного </w:t>
      </w:r>
      <w:r w:rsidR="000F50D3" w:rsidRPr="001965BC">
        <w:t xml:space="preserve">образовательного </w:t>
      </w:r>
      <w:r w:rsidRPr="001965BC">
        <w:t xml:space="preserve">стандарта начального общего образования и является обязательным для исполнения. </w:t>
      </w:r>
    </w:p>
    <w:p w:rsidR="00F04891" w:rsidRPr="001965BC" w:rsidRDefault="00F04891" w:rsidP="00F740F9">
      <w:pPr>
        <w:numPr>
          <w:ilvl w:val="0"/>
          <w:numId w:val="1"/>
        </w:numPr>
        <w:spacing w:line="360" w:lineRule="auto"/>
        <w:jc w:val="both"/>
      </w:pPr>
      <w:r w:rsidRPr="001965BC">
        <w:t xml:space="preserve">Настоящее положение является локальным актом </w:t>
      </w:r>
      <w:r w:rsidR="001965BC">
        <w:t>муниципального бюджетного</w:t>
      </w:r>
      <w:r w:rsidR="00B82468" w:rsidRPr="001965BC">
        <w:t xml:space="preserve"> об</w:t>
      </w:r>
      <w:r w:rsidR="001965BC">
        <w:t>щеобразовательного учреждения «Шишинская средняя общеобразовательная школа</w:t>
      </w:r>
      <w:r w:rsidR="00B82468" w:rsidRPr="001965BC">
        <w:t xml:space="preserve">» </w:t>
      </w:r>
      <w:r w:rsidR="003A283A" w:rsidRPr="001965BC">
        <w:t xml:space="preserve">(далее </w:t>
      </w:r>
      <w:r w:rsidR="001965BC">
        <w:t>МБОУ «Шишинская СОШ</w:t>
      </w:r>
      <w:r w:rsidR="004F3185" w:rsidRPr="001965BC">
        <w:t>"</w:t>
      </w:r>
      <w:r w:rsidR="003A283A" w:rsidRPr="001965BC">
        <w:t>)</w:t>
      </w:r>
      <w:r w:rsidRPr="001965BC">
        <w:t xml:space="preserve">, разработанным с целью разъяснения принципов и особенностей организации оценки, форм и порядка промежуточной аттестации обучающихся в условиях реализации ФГОС НОО. </w:t>
      </w:r>
    </w:p>
    <w:p w:rsidR="00F04891" w:rsidRPr="001965BC" w:rsidRDefault="00F04891" w:rsidP="00F740F9">
      <w:pPr>
        <w:numPr>
          <w:ilvl w:val="0"/>
          <w:numId w:val="1"/>
        </w:numPr>
        <w:spacing w:line="360" w:lineRule="auto"/>
        <w:jc w:val="both"/>
      </w:pPr>
      <w:r w:rsidRPr="001965BC">
        <w:t>Настоящее Положение утверждается педагогическим советом школы, имеющим право вносить в него свои изменения и дополнения.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обучающихся. Настоящее Положение обязательно для обучающихся и педагогических работников школы.</w:t>
      </w:r>
    </w:p>
    <w:p w:rsidR="00F04891" w:rsidRPr="001965BC" w:rsidRDefault="00F04891" w:rsidP="00F740F9">
      <w:pPr>
        <w:numPr>
          <w:ilvl w:val="0"/>
          <w:numId w:val="1"/>
        </w:numPr>
        <w:spacing w:line="360" w:lineRule="auto"/>
        <w:jc w:val="both"/>
      </w:pPr>
      <w:r w:rsidRPr="001965BC">
        <w:t xml:space="preserve">Система оценок, форм и порядка промежуточной аттестации обучающихся начальной школы направлена на реализацию требований  федерального государственного </w:t>
      </w:r>
      <w:r w:rsidRPr="001965BC">
        <w:lastRenderedPageBreak/>
        <w:t>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</w:t>
      </w:r>
      <w:r w:rsidR="005C296B" w:rsidRPr="001965BC">
        <w:t>в начального общего образования.</w:t>
      </w:r>
    </w:p>
    <w:p w:rsidR="00F04891" w:rsidRPr="001965BC" w:rsidRDefault="00F04891" w:rsidP="005C296B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1965BC">
        <w:rPr>
          <w:b/>
        </w:rPr>
        <w:t>Принципы.</w:t>
      </w:r>
    </w:p>
    <w:p w:rsidR="00F04891" w:rsidRPr="001965BC" w:rsidRDefault="00F04891" w:rsidP="00F740F9">
      <w:pPr>
        <w:numPr>
          <w:ilvl w:val="0"/>
          <w:numId w:val="4"/>
        </w:numPr>
        <w:spacing w:line="360" w:lineRule="auto"/>
        <w:jc w:val="both"/>
      </w:pPr>
      <w:r w:rsidRPr="001965BC">
        <w:t>Основными принципами системы оценки, форм и порядка промежуточной аттестации обучающихся являются:</w:t>
      </w:r>
    </w:p>
    <w:p w:rsidR="00F04891" w:rsidRPr="001965BC" w:rsidRDefault="00F04891" w:rsidP="00F740F9">
      <w:pPr>
        <w:numPr>
          <w:ilvl w:val="1"/>
          <w:numId w:val="5"/>
        </w:numPr>
        <w:spacing w:line="360" w:lineRule="auto"/>
        <w:ind w:left="1276" w:hanging="709"/>
        <w:jc w:val="both"/>
      </w:pPr>
      <w:r w:rsidRPr="001965BC">
        <w:t>Критериальность: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F04891" w:rsidRPr="001965BC" w:rsidRDefault="00F04891" w:rsidP="00043F1F">
      <w:pPr>
        <w:pStyle w:val="a5"/>
        <w:numPr>
          <w:ilvl w:val="1"/>
          <w:numId w:val="5"/>
        </w:numPr>
        <w:spacing w:line="360" w:lineRule="auto"/>
        <w:ind w:left="1276" w:hanging="709"/>
        <w:jc w:val="both"/>
      </w:pPr>
      <w:r w:rsidRPr="001965BC">
        <w:t>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НОО;</w:t>
      </w:r>
    </w:p>
    <w:p w:rsidR="00F04891" w:rsidRPr="001965BC" w:rsidRDefault="00F04891" w:rsidP="00F740F9">
      <w:pPr>
        <w:numPr>
          <w:ilvl w:val="1"/>
          <w:numId w:val="5"/>
        </w:numPr>
        <w:spacing w:line="360" w:lineRule="auto"/>
        <w:ind w:left="1276" w:hanging="709"/>
        <w:jc w:val="both"/>
      </w:pPr>
      <w:r w:rsidRPr="001965BC">
        <w:t>Комплексность оценки – возможность суммирования результатов;</w:t>
      </w:r>
    </w:p>
    <w:p w:rsidR="00F04891" w:rsidRPr="001965BC" w:rsidRDefault="00F04891" w:rsidP="00F740F9">
      <w:pPr>
        <w:numPr>
          <w:ilvl w:val="1"/>
          <w:numId w:val="5"/>
        </w:numPr>
        <w:spacing w:line="360" w:lineRule="auto"/>
        <w:ind w:left="1276" w:hanging="709"/>
        <w:jc w:val="both"/>
      </w:pPr>
      <w:r w:rsidRPr="001965BC"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F04891" w:rsidRPr="001965BC" w:rsidRDefault="00F04891" w:rsidP="00F740F9">
      <w:pPr>
        <w:numPr>
          <w:ilvl w:val="1"/>
          <w:numId w:val="5"/>
        </w:numPr>
        <w:spacing w:line="360" w:lineRule="auto"/>
        <w:ind w:left="1276" w:hanging="709"/>
        <w:jc w:val="both"/>
      </w:pPr>
      <w:r w:rsidRPr="001965BC"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F740F9" w:rsidRPr="001965BC" w:rsidRDefault="00F04891" w:rsidP="00F740F9">
      <w:pPr>
        <w:numPr>
          <w:ilvl w:val="1"/>
          <w:numId w:val="5"/>
        </w:numPr>
        <w:spacing w:line="360" w:lineRule="auto"/>
        <w:ind w:left="1276" w:hanging="709"/>
        <w:jc w:val="both"/>
      </w:pPr>
      <w:r w:rsidRPr="001965BC">
        <w:t>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развития обучающихся должна быть адресной.</w:t>
      </w:r>
    </w:p>
    <w:p w:rsidR="00F04891" w:rsidRPr="001965BC" w:rsidRDefault="00F04891" w:rsidP="005C296B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1965BC">
        <w:rPr>
          <w:b/>
        </w:rPr>
        <w:t>Контроль планируемых результатов обучающихся.</w:t>
      </w:r>
    </w:p>
    <w:p w:rsidR="00F04891" w:rsidRPr="001965BC" w:rsidRDefault="00F04891" w:rsidP="00F740F9">
      <w:pPr>
        <w:numPr>
          <w:ilvl w:val="0"/>
          <w:numId w:val="6"/>
        </w:numPr>
        <w:spacing w:line="360" w:lineRule="auto"/>
        <w:jc w:val="both"/>
      </w:pPr>
      <w:r w:rsidRPr="001965BC">
        <w:t xml:space="preserve">Критериями контроля являются требования к планируемым результатам стандарта, целевые установки по курсу, разделу, теме, уроку; </w:t>
      </w:r>
    </w:p>
    <w:p w:rsidR="00F04891" w:rsidRPr="001965BC" w:rsidRDefault="00F04891" w:rsidP="00F740F9">
      <w:pPr>
        <w:numPr>
          <w:ilvl w:val="0"/>
          <w:numId w:val="6"/>
        </w:numPr>
        <w:spacing w:line="360" w:lineRule="auto"/>
        <w:jc w:val="both"/>
      </w:pPr>
      <w:r w:rsidRPr="001965BC">
        <w:t>Объектами контроля являются предметные, метапредметные результаты, универсальные учебные действия;</w:t>
      </w:r>
    </w:p>
    <w:p w:rsidR="00F04891" w:rsidRPr="001965BC" w:rsidRDefault="00F04891" w:rsidP="00F740F9">
      <w:pPr>
        <w:numPr>
          <w:ilvl w:val="0"/>
          <w:numId w:val="6"/>
        </w:numPr>
        <w:spacing w:line="360" w:lineRule="auto"/>
        <w:jc w:val="both"/>
      </w:pPr>
      <w:r w:rsidRPr="001965BC">
        <w:t>На персонифицир</w:t>
      </w:r>
      <w:r w:rsidR="000F50D3" w:rsidRPr="001965BC">
        <w:t>ованную итоговую оценку</w:t>
      </w:r>
      <w:r w:rsidRPr="001965BC">
        <w:t xml:space="preserve"> начального общего образования, результаты которой используются при принятии решения о возможности или невозможности п</w:t>
      </w:r>
      <w:r w:rsidR="000F50D3" w:rsidRPr="001965BC">
        <w:t>родолжения обучения на следующем уровне</w:t>
      </w:r>
      <w:r w:rsidRPr="001965BC">
        <w:t xml:space="preserve"> общего образования, выносятся только предметные и метапредметные результаты.</w:t>
      </w:r>
    </w:p>
    <w:p w:rsidR="00F04891" w:rsidRPr="001965BC" w:rsidRDefault="00F04891" w:rsidP="00F740F9">
      <w:pPr>
        <w:numPr>
          <w:ilvl w:val="0"/>
          <w:numId w:val="6"/>
        </w:numPr>
        <w:spacing w:line="360" w:lineRule="auto"/>
        <w:jc w:val="both"/>
      </w:pPr>
      <w:r w:rsidRPr="001965BC">
        <w:lastRenderedPageBreak/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F04891" w:rsidRPr="001965BC" w:rsidRDefault="00F04891" w:rsidP="00F740F9">
      <w:pPr>
        <w:numPr>
          <w:ilvl w:val="0"/>
          <w:numId w:val="6"/>
        </w:numPr>
        <w:spacing w:line="360" w:lineRule="auto"/>
        <w:jc w:val="both"/>
      </w:pPr>
      <w:r w:rsidRPr="001965BC">
        <w:t>Личностные р</w:t>
      </w:r>
      <w:r w:rsidR="000F50D3" w:rsidRPr="001965BC">
        <w:t>езультаты обучающихся на уровне</w:t>
      </w:r>
      <w:r w:rsidRPr="001965BC">
        <w:t xml:space="preserve"> начального общего образования  в полн</w:t>
      </w:r>
      <w:r w:rsidR="00B55EFF" w:rsidRPr="001965BC">
        <w:t>ом соответствии с требованиями с</w:t>
      </w:r>
      <w:r w:rsidRPr="001965BC">
        <w:t xml:space="preserve">тандарта не подлежат итоговой оценке. Они являются предметом различного рода  неперсонифицированных  мониторинговых исследований. </w:t>
      </w:r>
    </w:p>
    <w:p w:rsidR="00F04891" w:rsidRPr="001965BC" w:rsidRDefault="00F04891" w:rsidP="00F740F9">
      <w:pPr>
        <w:numPr>
          <w:ilvl w:val="0"/>
          <w:numId w:val="6"/>
        </w:numPr>
        <w:spacing w:line="360" w:lineRule="auto"/>
        <w:jc w:val="both"/>
      </w:pPr>
      <w:r w:rsidRPr="001965BC">
        <w:t>Основными видами контроля являются: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 w:hanging="567"/>
        <w:jc w:val="both"/>
      </w:pPr>
      <w:r w:rsidRPr="001965BC"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 w:hanging="567"/>
        <w:jc w:val="both"/>
      </w:pPr>
      <w:r w:rsidRPr="001965BC"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 w:hanging="567"/>
        <w:jc w:val="both"/>
      </w:pPr>
      <w:r w:rsidRPr="001965BC">
        <w:t>Контроль динамики индивидуальных образовательных достижений (система накопительной оценки портфолио);</w:t>
      </w:r>
    </w:p>
    <w:p w:rsidR="00F04891" w:rsidRPr="001965BC" w:rsidRDefault="00873FCD" w:rsidP="00F740F9">
      <w:pPr>
        <w:numPr>
          <w:ilvl w:val="1"/>
          <w:numId w:val="8"/>
        </w:numPr>
        <w:spacing w:line="360" w:lineRule="auto"/>
        <w:ind w:left="1276" w:hanging="567"/>
        <w:jc w:val="both"/>
      </w:pPr>
      <w:r w:rsidRPr="001965BC">
        <w:t>И</w:t>
      </w:r>
      <w:r w:rsidR="00F04891" w:rsidRPr="001965BC">
        <w:t>тоговый контроль; предполагает комплексную проверку образовательных результатов (в том числе и метапредметных) в конце учебных четвертей и учебного года.</w:t>
      </w:r>
    </w:p>
    <w:p w:rsidR="00F04891" w:rsidRPr="001965BC" w:rsidRDefault="00F04891" w:rsidP="00F740F9">
      <w:pPr>
        <w:numPr>
          <w:ilvl w:val="0"/>
          <w:numId w:val="8"/>
        </w:numPr>
        <w:spacing w:line="360" w:lineRule="auto"/>
        <w:jc w:val="both"/>
      </w:pPr>
      <w:r w:rsidRPr="001965BC">
        <w:t>Формы контроля: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/>
        <w:jc w:val="both"/>
      </w:pPr>
      <w:r w:rsidRPr="001965BC">
        <w:t>стартовые диагностические работы на начало учебного года;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/>
        <w:jc w:val="both"/>
      </w:pPr>
      <w:r w:rsidRPr="001965BC">
        <w:t>стандартизированные письменные и устные работы;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/>
        <w:jc w:val="both"/>
      </w:pPr>
      <w:r w:rsidRPr="001965BC">
        <w:t>комплексные диагностические и контрольные работы;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/>
        <w:jc w:val="both"/>
      </w:pPr>
      <w:r w:rsidRPr="001965BC">
        <w:t>тематические проверочные (контрольные) работы;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/>
        <w:jc w:val="both"/>
      </w:pPr>
      <w:r w:rsidRPr="001965BC">
        <w:t>самоанализ и самооценка;</w:t>
      </w:r>
    </w:p>
    <w:p w:rsidR="00F04891" w:rsidRPr="001965BC" w:rsidRDefault="00F04891" w:rsidP="00F740F9">
      <w:pPr>
        <w:numPr>
          <w:ilvl w:val="1"/>
          <w:numId w:val="8"/>
        </w:numPr>
        <w:spacing w:line="360" w:lineRule="auto"/>
        <w:ind w:left="1276"/>
        <w:jc w:val="both"/>
      </w:pPr>
      <w:r w:rsidRPr="001965BC">
        <w:t xml:space="preserve">индивидуальные накопительные портфолио обучающихся. </w:t>
      </w:r>
    </w:p>
    <w:p w:rsidR="00F04891" w:rsidRPr="001965BC" w:rsidRDefault="00F04891" w:rsidP="00F740F9">
      <w:pPr>
        <w:numPr>
          <w:ilvl w:val="0"/>
          <w:numId w:val="8"/>
        </w:numPr>
        <w:spacing w:line="360" w:lineRule="auto"/>
        <w:jc w:val="both"/>
      </w:pPr>
      <w:r w:rsidRPr="001965BC">
        <w:t>Количество тематических, проверочных, диагностических  и итоговых работ установлено по каждому предмету в соответствии рабочей программой.</w:t>
      </w:r>
    </w:p>
    <w:p w:rsidR="00F04891" w:rsidRPr="001965BC" w:rsidRDefault="00F04891" w:rsidP="00F740F9">
      <w:pPr>
        <w:numPr>
          <w:ilvl w:val="0"/>
          <w:numId w:val="8"/>
        </w:numPr>
        <w:spacing w:line="360" w:lineRule="auto"/>
        <w:jc w:val="both"/>
      </w:pPr>
      <w:r w:rsidRPr="001965BC">
        <w:t>Содержанием промежуточной аттестации являются две стандартизированные контрольные работы: по  математике и русскому языку и одна комплексная контрольная работа.</w:t>
      </w:r>
    </w:p>
    <w:p w:rsidR="00171C45" w:rsidRDefault="00171C45" w:rsidP="00171C45">
      <w:pPr>
        <w:spacing w:line="360" w:lineRule="auto"/>
        <w:jc w:val="both"/>
      </w:pPr>
    </w:p>
    <w:p w:rsidR="002408CB" w:rsidRPr="001965BC" w:rsidRDefault="002408CB" w:rsidP="00171C45">
      <w:pPr>
        <w:spacing w:line="360" w:lineRule="auto"/>
        <w:jc w:val="both"/>
      </w:pPr>
    </w:p>
    <w:p w:rsidR="00F04891" w:rsidRPr="001965BC" w:rsidRDefault="00F04891" w:rsidP="00F740F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965BC">
        <w:rPr>
          <w:b/>
        </w:rPr>
        <w:lastRenderedPageBreak/>
        <w:t xml:space="preserve">Оценка результатов. </w:t>
      </w:r>
    </w:p>
    <w:p w:rsidR="00F04891" w:rsidRPr="001965BC" w:rsidRDefault="00F04891" w:rsidP="00F740F9">
      <w:pPr>
        <w:numPr>
          <w:ilvl w:val="0"/>
          <w:numId w:val="9"/>
        </w:numPr>
        <w:spacing w:line="360" w:lineRule="auto"/>
        <w:jc w:val="both"/>
      </w:pPr>
      <w:r w:rsidRPr="001965BC">
        <w:t>Основными функциями   оценки являются:</w:t>
      </w:r>
    </w:p>
    <w:p w:rsidR="00F04891" w:rsidRPr="001965BC" w:rsidRDefault="00F04891" w:rsidP="00F740F9">
      <w:pPr>
        <w:numPr>
          <w:ilvl w:val="1"/>
          <w:numId w:val="7"/>
        </w:numPr>
        <w:spacing w:line="360" w:lineRule="auto"/>
        <w:ind w:left="1276" w:hanging="709"/>
        <w:jc w:val="both"/>
      </w:pPr>
      <w:r w:rsidRPr="001965BC">
        <w:t>мотивационная – поощряет образовательную деятельность ученика и стимулирует её продолжение;</w:t>
      </w:r>
    </w:p>
    <w:p w:rsidR="00F04891" w:rsidRPr="001965BC" w:rsidRDefault="00F04891" w:rsidP="00F740F9">
      <w:pPr>
        <w:numPr>
          <w:ilvl w:val="1"/>
          <w:numId w:val="7"/>
        </w:numPr>
        <w:spacing w:line="360" w:lineRule="auto"/>
        <w:ind w:left="1276"/>
        <w:jc w:val="both"/>
      </w:pPr>
      <w:r w:rsidRPr="001965BC">
        <w:t xml:space="preserve">диагностическая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F04891" w:rsidRPr="001965BC" w:rsidRDefault="00F04891" w:rsidP="00F740F9">
      <w:pPr>
        <w:numPr>
          <w:ilvl w:val="1"/>
          <w:numId w:val="7"/>
        </w:numPr>
        <w:spacing w:line="360" w:lineRule="auto"/>
        <w:ind w:left="1276"/>
        <w:jc w:val="both"/>
      </w:pPr>
      <w:r w:rsidRPr="001965BC">
        <w:t>воспитательная – формирует самосознание и адекватную самооценку учебной деятельности школьника;</w:t>
      </w:r>
    </w:p>
    <w:p w:rsidR="00F04891" w:rsidRPr="001965BC" w:rsidRDefault="00F04891" w:rsidP="00F740F9">
      <w:pPr>
        <w:numPr>
          <w:ilvl w:val="1"/>
          <w:numId w:val="7"/>
        </w:numPr>
        <w:spacing w:line="360" w:lineRule="auto"/>
        <w:ind w:left="1276"/>
        <w:jc w:val="both"/>
      </w:pPr>
      <w:r w:rsidRPr="001965BC">
        <w:t>информационная – свидетельствует о степени успешности ученика в достижении предметных, метапредметных результатов в соответствии с ФГОС НОО, овладении знаниями, умениями и способами деятельности, развитии способностей.</w:t>
      </w:r>
    </w:p>
    <w:p w:rsidR="00F04891" w:rsidRPr="001965BC" w:rsidRDefault="00F04891" w:rsidP="00F740F9">
      <w:pPr>
        <w:numPr>
          <w:ilvl w:val="0"/>
          <w:numId w:val="9"/>
        </w:numPr>
        <w:spacing w:line="360" w:lineRule="auto"/>
        <w:jc w:val="both"/>
      </w:pPr>
      <w:r w:rsidRPr="001965BC">
        <w:t xml:space="preserve">На </w:t>
      </w:r>
      <w:r w:rsidR="000F50D3" w:rsidRPr="001965BC">
        <w:t>уровне начального общего</w:t>
      </w:r>
      <w:r w:rsidRPr="001965BC">
        <w:t xml:space="preserve"> об</w:t>
      </w:r>
      <w:r w:rsidR="000F50D3" w:rsidRPr="001965BC">
        <w:t>разования</w:t>
      </w:r>
      <w:r w:rsidRPr="001965BC">
        <w:t xml:space="preserve"> рекомендуется использовать преимущественно внутреннюю оценку, которая включает разнообразные методы оценивания:</w:t>
      </w:r>
    </w:p>
    <w:p w:rsidR="00F04891" w:rsidRPr="001965BC" w:rsidRDefault="00F04891" w:rsidP="00F740F9">
      <w:pPr>
        <w:numPr>
          <w:ilvl w:val="1"/>
          <w:numId w:val="10"/>
        </w:numPr>
        <w:spacing w:line="360" w:lineRule="auto"/>
        <w:jc w:val="both"/>
      </w:pPr>
      <w:r w:rsidRPr="001965BC"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F04891" w:rsidRPr="001965BC" w:rsidRDefault="00F04891" w:rsidP="00F740F9">
      <w:pPr>
        <w:numPr>
          <w:ilvl w:val="1"/>
          <w:numId w:val="10"/>
        </w:numPr>
        <w:spacing w:line="360" w:lineRule="auto"/>
        <w:jc w:val="both"/>
      </w:pPr>
      <w:r w:rsidRPr="001965BC"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F04891" w:rsidRPr="001965BC" w:rsidRDefault="00F04891" w:rsidP="00F740F9">
      <w:pPr>
        <w:numPr>
          <w:ilvl w:val="1"/>
          <w:numId w:val="10"/>
        </w:numPr>
        <w:spacing w:line="360" w:lineRule="auto"/>
        <w:jc w:val="both"/>
      </w:pPr>
      <w:r w:rsidRPr="001965BC">
        <w:t>тестирование (как правило, для оценки продвижения в освоении системы предметных знаний);</w:t>
      </w:r>
    </w:p>
    <w:p w:rsidR="00F04891" w:rsidRPr="001965BC" w:rsidRDefault="00F04891" w:rsidP="00F740F9">
      <w:pPr>
        <w:numPr>
          <w:ilvl w:val="1"/>
          <w:numId w:val="10"/>
        </w:numPr>
        <w:spacing w:line="360" w:lineRule="auto"/>
        <w:jc w:val="both"/>
      </w:pPr>
      <w:r w:rsidRPr="001965BC">
        <w:t>оценку открытых ответов (т.е. даваемых учеником в свободном формате) – как устных, так и письменных;</w:t>
      </w:r>
    </w:p>
    <w:p w:rsidR="00F04891" w:rsidRPr="001965BC" w:rsidRDefault="00F04891" w:rsidP="00F740F9">
      <w:pPr>
        <w:numPr>
          <w:ilvl w:val="1"/>
          <w:numId w:val="10"/>
        </w:numPr>
        <w:spacing w:line="360" w:lineRule="auto"/>
        <w:jc w:val="both"/>
      </w:pPr>
      <w:r w:rsidRPr="001965BC"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F04891" w:rsidRPr="001965BC" w:rsidRDefault="00F04891" w:rsidP="00F740F9">
      <w:pPr>
        <w:numPr>
          <w:ilvl w:val="1"/>
          <w:numId w:val="10"/>
        </w:numPr>
        <w:spacing w:line="360" w:lineRule="auto"/>
        <w:jc w:val="both"/>
      </w:pPr>
      <w:r w:rsidRPr="001965BC"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 xml:space="preserve"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 В течение 1-го года обучения в журнале и личных делах обучающихся фиксируются только пропуски уроков. 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lastRenderedPageBreak/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>Начиная со 2 класса текущая оценка выставляется в виде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 xml:space="preserve">Средства фиксации результатов контроля и оценки: листы достижений, классные журналы, электронные дневники, дневники наблюдений, портфолио. 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 xml:space="preserve">Условия эффективности системы оценки - систематичность, личностная ориентированность, динамика. 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F04891" w:rsidRPr="001965BC" w:rsidRDefault="00F04891" w:rsidP="00F740F9">
      <w:pPr>
        <w:numPr>
          <w:ilvl w:val="0"/>
          <w:numId w:val="10"/>
        </w:numPr>
        <w:spacing w:line="360" w:lineRule="auto"/>
        <w:jc w:val="both"/>
      </w:pPr>
      <w:r w:rsidRPr="001965BC">
        <w:t>Администрация школы 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F04891" w:rsidRPr="001965BC" w:rsidRDefault="00F04891" w:rsidP="00F740F9">
      <w:pPr>
        <w:spacing w:line="360" w:lineRule="auto"/>
        <w:jc w:val="both"/>
      </w:pPr>
    </w:p>
    <w:p w:rsidR="000B3087" w:rsidRPr="001965BC" w:rsidRDefault="000B3087" w:rsidP="00F740F9">
      <w:pPr>
        <w:jc w:val="both"/>
      </w:pPr>
    </w:p>
    <w:p w:rsidR="00043F1F" w:rsidRPr="001965BC" w:rsidRDefault="00043F1F" w:rsidP="00F740F9">
      <w:pPr>
        <w:jc w:val="both"/>
      </w:pPr>
    </w:p>
    <w:p w:rsidR="009921E9" w:rsidRPr="001965BC" w:rsidRDefault="009921E9" w:rsidP="00F740F9">
      <w:pPr>
        <w:jc w:val="both"/>
      </w:pPr>
    </w:p>
    <w:sectPr w:rsidR="009921E9" w:rsidRPr="001965BC" w:rsidSect="00043F1F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5F" w:rsidRDefault="0058775F" w:rsidP="003C73F4">
      <w:r>
        <w:separator/>
      </w:r>
    </w:p>
  </w:endnote>
  <w:endnote w:type="continuationSeparator" w:id="1">
    <w:p w:rsidR="0058775F" w:rsidRDefault="0058775F" w:rsidP="003C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834"/>
      <w:docPartObj>
        <w:docPartGallery w:val="Page Numbers (Bottom of Page)"/>
        <w:docPartUnique/>
      </w:docPartObj>
    </w:sdtPr>
    <w:sdtContent>
      <w:p w:rsidR="003C73F4" w:rsidRDefault="008A51BB">
        <w:pPr>
          <w:pStyle w:val="aa"/>
          <w:jc w:val="center"/>
        </w:pPr>
        <w:fldSimple w:instr=" PAGE   \* MERGEFORMAT ">
          <w:r w:rsidR="00DB086C">
            <w:rPr>
              <w:noProof/>
            </w:rPr>
            <w:t>3</w:t>
          </w:r>
        </w:fldSimple>
      </w:p>
    </w:sdtContent>
  </w:sdt>
  <w:p w:rsidR="003C73F4" w:rsidRDefault="003C73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5F" w:rsidRDefault="0058775F" w:rsidP="003C73F4">
      <w:r>
        <w:separator/>
      </w:r>
    </w:p>
  </w:footnote>
  <w:footnote w:type="continuationSeparator" w:id="1">
    <w:p w:rsidR="0058775F" w:rsidRDefault="0058775F" w:rsidP="003C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D42"/>
    <w:multiLevelType w:val="multilevel"/>
    <w:tmpl w:val="7116D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529FE"/>
    <w:multiLevelType w:val="multilevel"/>
    <w:tmpl w:val="4B6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8A7F6A"/>
    <w:multiLevelType w:val="multilevel"/>
    <w:tmpl w:val="CF9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BF6144"/>
    <w:multiLevelType w:val="multilevel"/>
    <w:tmpl w:val="7A908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910602"/>
    <w:multiLevelType w:val="multilevel"/>
    <w:tmpl w:val="7116D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F95744"/>
    <w:multiLevelType w:val="multilevel"/>
    <w:tmpl w:val="4D12F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ECB15E1"/>
    <w:multiLevelType w:val="multilevel"/>
    <w:tmpl w:val="986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A473F9"/>
    <w:multiLevelType w:val="multilevel"/>
    <w:tmpl w:val="D10EB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184263"/>
    <w:multiLevelType w:val="multilevel"/>
    <w:tmpl w:val="462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5D13C2"/>
    <w:multiLevelType w:val="multilevel"/>
    <w:tmpl w:val="3E56B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D80839"/>
    <w:multiLevelType w:val="hybridMultilevel"/>
    <w:tmpl w:val="C9E6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891"/>
    <w:rsid w:val="00043F1F"/>
    <w:rsid w:val="000B3087"/>
    <w:rsid w:val="000F50D3"/>
    <w:rsid w:val="00171C45"/>
    <w:rsid w:val="001965BC"/>
    <w:rsid w:val="002408CB"/>
    <w:rsid w:val="002965C4"/>
    <w:rsid w:val="00297058"/>
    <w:rsid w:val="00362C44"/>
    <w:rsid w:val="003A283A"/>
    <w:rsid w:val="003C73F4"/>
    <w:rsid w:val="004F3185"/>
    <w:rsid w:val="0058775F"/>
    <w:rsid w:val="005C296B"/>
    <w:rsid w:val="005E38A5"/>
    <w:rsid w:val="00650747"/>
    <w:rsid w:val="006A5C03"/>
    <w:rsid w:val="00755D03"/>
    <w:rsid w:val="00756109"/>
    <w:rsid w:val="0075647C"/>
    <w:rsid w:val="0081081A"/>
    <w:rsid w:val="00873FCD"/>
    <w:rsid w:val="008A51BB"/>
    <w:rsid w:val="009921E9"/>
    <w:rsid w:val="009A5D66"/>
    <w:rsid w:val="00B02AF5"/>
    <w:rsid w:val="00B177C9"/>
    <w:rsid w:val="00B46CA9"/>
    <w:rsid w:val="00B55EFF"/>
    <w:rsid w:val="00B82468"/>
    <w:rsid w:val="00CC2028"/>
    <w:rsid w:val="00CF5402"/>
    <w:rsid w:val="00D63B2B"/>
    <w:rsid w:val="00DB086C"/>
    <w:rsid w:val="00E67A43"/>
    <w:rsid w:val="00F04891"/>
    <w:rsid w:val="00F740F9"/>
    <w:rsid w:val="00FC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891"/>
    <w:rPr>
      <w:sz w:val="28"/>
    </w:rPr>
  </w:style>
  <w:style w:type="character" w:customStyle="1" w:styleId="a4">
    <w:name w:val="Основной текст Знак"/>
    <w:basedOn w:val="a0"/>
    <w:link w:val="a3"/>
    <w:rsid w:val="00F04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55D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965BC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65BC"/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3C7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38D5-1523-42F8-A0CB-2E16C92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Школа</cp:lastModifiedBy>
  <cp:revision>20</cp:revision>
  <cp:lastPrinted>2014-02-07T15:04:00Z</cp:lastPrinted>
  <dcterms:created xsi:type="dcterms:W3CDTF">2012-11-27T07:13:00Z</dcterms:created>
  <dcterms:modified xsi:type="dcterms:W3CDTF">2014-02-07T15:13:00Z</dcterms:modified>
</cp:coreProperties>
</file>